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6079" w14:textId="09AAE667" w:rsidR="004D2AF7" w:rsidRPr="00413F3E" w:rsidRDefault="004D2AF7" w:rsidP="004D2AF7">
      <w:pPr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13F3E">
        <w:rPr>
          <w:rFonts w:ascii="Times New Roman" w:hAnsi="Times New Roman"/>
          <w:b/>
          <w:sz w:val="16"/>
          <w:szCs w:val="16"/>
        </w:rPr>
        <w:t>załącznik nr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937CDB">
        <w:rPr>
          <w:rFonts w:ascii="Times New Roman" w:hAnsi="Times New Roman"/>
          <w:b/>
          <w:sz w:val="16"/>
          <w:szCs w:val="16"/>
        </w:rPr>
        <w:t>2</w:t>
      </w:r>
    </w:p>
    <w:p w14:paraId="50EBD2A7" w14:textId="77777777" w:rsidR="004D2AF7" w:rsidRPr="004D4F35" w:rsidRDefault="004D2AF7" w:rsidP="004D2AF7">
      <w:pPr>
        <w:tabs>
          <w:tab w:val="left" w:pos="3119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D4F35">
        <w:rPr>
          <w:rFonts w:ascii="Times New Roman" w:hAnsi="Times New Roman"/>
          <w:b/>
          <w:sz w:val="16"/>
          <w:szCs w:val="16"/>
        </w:rPr>
        <w:t xml:space="preserve">do Regulaminu Konkursu </w:t>
      </w:r>
    </w:p>
    <w:p w14:paraId="01FD4290" w14:textId="6EB1A079" w:rsidR="004D2AF7" w:rsidRPr="004D4F35" w:rsidRDefault="004D2AF7" w:rsidP="004D2AF7">
      <w:pPr>
        <w:tabs>
          <w:tab w:val="left" w:pos="3119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D4F35">
        <w:rPr>
          <w:rFonts w:ascii="Times New Roman" w:hAnsi="Times New Roman"/>
          <w:b/>
          <w:sz w:val="16"/>
          <w:szCs w:val="16"/>
        </w:rPr>
        <w:t>„Aktywn</w:t>
      </w:r>
      <w:r w:rsidR="00C25B8E">
        <w:rPr>
          <w:rFonts w:ascii="Times New Roman" w:hAnsi="Times New Roman"/>
          <w:b/>
          <w:sz w:val="16"/>
          <w:szCs w:val="16"/>
        </w:rPr>
        <w:t>e</w:t>
      </w:r>
      <w:r w:rsidRPr="004D4F35">
        <w:rPr>
          <w:rFonts w:ascii="Times New Roman" w:hAnsi="Times New Roman"/>
          <w:b/>
          <w:sz w:val="16"/>
          <w:szCs w:val="16"/>
        </w:rPr>
        <w:t xml:space="preserve"> sołectwo”</w:t>
      </w:r>
    </w:p>
    <w:p w14:paraId="64B0E1C5" w14:textId="77777777" w:rsidR="004D2AF7" w:rsidRDefault="004D2AF7" w:rsidP="004D2AF7">
      <w:pPr>
        <w:tabs>
          <w:tab w:val="left" w:pos="3119"/>
        </w:tabs>
        <w:spacing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70D23BDF" w14:textId="77777777" w:rsidR="004D2AF7" w:rsidRPr="006A1997" w:rsidRDefault="004D2AF7" w:rsidP="004D2AF7">
      <w:pPr>
        <w:tabs>
          <w:tab w:val="left" w:pos="3119"/>
        </w:tabs>
        <w:autoSpaceDE w:val="0"/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53520E33" w14:textId="26A34367" w:rsidR="004D2AF7" w:rsidRPr="006A1997" w:rsidRDefault="004D2AF7" w:rsidP="00937CDB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1997">
        <w:rPr>
          <w:rFonts w:ascii="Times New Roman" w:hAnsi="Times New Roman"/>
          <w:b/>
          <w:bCs/>
          <w:sz w:val="24"/>
          <w:szCs w:val="24"/>
        </w:rPr>
        <w:t>Aktywne sołectwo – inicjatywy, przedsięwzięcia, projekty realizowane przez</w:t>
      </w:r>
      <w:r w:rsidR="00937C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997">
        <w:rPr>
          <w:rFonts w:ascii="Times New Roman" w:hAnsi="Times New Roman"/>
          <w:b/>
          <w:bCs/>
          <w:sz w:val="24"/>
          <w:szCs w:val="24"/>
        </w:rPr>
        <w:t>grupy formalne na rzecz sołectwa</w:t>
      </w:r>
    </w:p>
    <w:p w14:paraId="2EE35CC3" w14:textId="77777777" w:rsidR="004D2AF7" w:rsidRPr="006A1997" w:rsidRDefault="004D2AF7" w:rsidP="004D2AF7">
      <w:pPr>
        <w:tabs>
          <w:tab w:val="left" w:pos="3119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868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868"/>
      </w:tblGrid>
      <w:tr w:rsidR="004D2AF7" w:rsidRPr="006A1997" w14:paraId="02B9825E" w14:textId="77777777" w:rsidTr="00362B7D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5E88" w14:textId="1B39BC95" w:rsidR="004D2AF7" w:rsidRPr="006A1997" w:rsidRDefault="004D2AF7" w:rsidP="00362B7D">
            <w:pPr>
              <w:tabs>
                <w:tab w:val="left" w:pos="3119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1997">
              <w:rPr>
                <w:rFonts w:ascii="Times New Roman" w:hAnsi="Times New Roman"/>
                <w:b/>
                <w:sz w:val="24"/>
                <w:szCs w:val="24"/>
              </w:rPr>
              <w:t xml:space="preserve">Aktywność i partnerskie działanie sołectwa. 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Wymień organizacje pozarządowe oraz grupy nieformalne działające w sołectwie, opisz krótko ich działalność i aktywność. Opisz współdziałanie organizacji i grup nieformalnych oraz zaangażowanie mieszkańców przy realizacji działań / projektów realizowanych na obszarze sołectwa. Opisz w jaki sposób informowana jest społeczność lokalna o podejmowanych działaniach oraz czy i jak promowane są działania. Opisz ewentualne partnerstwo z innymi podmiotami na obszarze LGD „Górna Prosna”, w tym z usługodawcami                        i producentami. Opisz czy w ramach realizowanych działań / projektów zwiększyła się aktywność mieszkańców zaangażowanych w ich realizację lub deklarujących swoje zaangażowanie w nowe działania. Opisz planowany dalszy rozwój miejscowości/organizacji/sołectwa </w:t>
            </w:r>
            <w:r w:rsidR="00C25B8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>(max</w:t>
            </w:r>
            <w:r w:rsidR="00C25B8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 1 strona) 0-10 pkt.</w:t>
            </w:r>
            <w:r w:rsidR="00D25187" w:rsidRPr="006A199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C25B8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D2AF7" w:rsidRPr="006A1997" w14:paraId="0474EA76" w14:textId="77777777" w:rsidTr="00362B7D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0666" w14:textId="77777777" w:rsidR="004D2AF7" w:rsidRPr="006A1997" w:rsidRDefault="004D2AF7" w:rsidP="00362B7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14:paraId="04C13E05" w14:textId="77777777" w:rsidR="004D2AF7" w:rsidRPr="006A1997" w:rsidRDefault="004D2AF7" w:rsidP="00362B7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AF7" w:rsidRPr="006A1997" w14:paraId="5D37C168" w14:textId="77777777" w:rsidTr="00362B7D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5D87" w14:textId="71B0F7A7" w:rsidR="004D2AF7" w:rsidRPr="006A1997" w:rsidRDefault="004D2AF7" w:rsidP="00362B7D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1997">
              <w:rPr>
                <w:rFonts w:ascii="Times New Roman" w:hAnsi="Times New Roman"/>
                <w:b/>
                <w:sz w:val="24"/>
                <w:szCs w:val="24"/>
              </w:rPr>
              <w:t xml:space="preserve">Realizacja działań / projektów podejmowanych na rzecz rozwoju miejscowości i społeczności lokalnej. 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Podaj </w:t>
            </w:r>
            <w:r w:rsidR="004C045B" w:rsidRPr="006A1997">
              <w:rPr>
                <w:rFonts w:ascii="Times New Roman" w:hAnsi="Times New Roman"/>
                <w:i/>
                <w:sz w:val="24"/>
                <w:szCs w:val="24"/>
              </w:rPr>
              <w:t>ilość i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 zakres realizowanych działań / projektów z udziałem środków zewnętrznych (np.</w:t>
            </w:r>
            <w:r w:rsidR="00927985"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 fundusz sołecki, gminny program odnowy wsi, środki własne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>). Podaj ilość i zakres realizowanych działań / projektów z udziałem środków własnych, samodzielnie wypracowanych lub pozyskanych od sponsorów. Opisz krótko czego dotyczyły. (</w:t>
            </w:r>
            <w:r w:rsidR="00D25187" w:rsidRPr="006A1997">
              <w:rPr>
                <w:rFonts w:ascii="Times New Roman" w:hAnsi="Times New Roman"/>
                <w:i/>
                <w:sz w:val="24"/>
                <w:szCs w:val="24"/>
              </w:rPr>
              <w:t>1-3 działania/projekty - 5 pkt, powyżej 3 działa</w:t>
            </w:r>
            <w:r w:rsidR="00F71068">
              <w:rPr>
                <w:rFonts w:ascii="Times New Roman" w:hAnsi="Times New Roman"/>
                <w:i/>
                <w:sz w:val="24"/>
                <w:szCs w:val="24"/>
              </w:rPr>
              <w:t>ń</w:t>
            </w:r>
            <w:r w:rsidR="00D25187" w:rsidRPr="006A1997">
              <w:rPr>
                <w:rFonts w:ascii="Times New Roman" w:hAnsi="Times New Roman"/>
                <w:i/>
                <w:sz w:val="24"/>
                <w:szCs w:val="24"/>
              </w:rPr>
              <w:t>/projekt</w:t>
            </w:r>
            <w:r w:rsidR="00F71068">
              <w:rPr>
                <w:rFonts w:ascii="Times New Roman" w:hAnsi="Times New Roman"/>
                <w:i/>
                <w:sz w:val="24"/>
                <w:szCs w:val="24"/>
              </w:rPr>
              <w:t>ów</w:t>
            </w:r>
            <w:r w:rsidR="00D25187" w:rsidRPr="006A1997">
              <w:rPr>
                <w:rFonts w:ascii="Times New Roman" w:hAnsi="Times New Roman"/>
                <w:i/>
                <w:sz w:val="24"/>
                <w:szCs w:val="24"/>
              </w:rPr>
              <w:t>- 10 pkt.)</w:t>
            </w:r>
            <w:r w:rsidR="00C25B8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D2AF7" w:rsidRPr="006A1997" w14:paraId="619C13F6" w14:textId="77777777" w:rsidTr="00362B7D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A9EB" w14:textId="77777777" w:rsidR="004D2AF7" w:rsidRPr="006A1997" w:rsidRDefault="004D2AF7" w:rsidP="00362B7D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9A6EDF" w14:textId="77777777" w:rsidR="004D2AF7" w:rsidRPr="006A1997" w:rsidRDefault="004D2AF7" w:rsidP="00362B7D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2AF7" w:rsidRPr="006A1997" w14:paraId="6AD706C8" w14:textId="77777777" w:rsidTr="00362B7D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B1FD" w14:textId="2D19AA6B" w:rsidR="004D2AF7" w:rsidRPr="006A1997" w:rsidRDefault="004D2AF7" w:rsidP="00362B7D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997">
              <w:rPr>
                <w:rFonts w:ascii="Times New Roman" w:hAnsi="Times New Roman"/>
                <w:b/>
                <w:sz w:val="24"/>
                <w:szCs w:val="24"/>
              </w:rPr>
              <w:t>Wpływ zrealizowanych projektów na poprawę wizerunku miejscowości i jakość życia mieszkańców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>. Opisz jaki wpływ miały zrealizowane projekty na poprawę wizerunku miejscowości</w:t>
            </w:r>
            <w:r w:rsidR="00F71068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 i jakości życia mieszkańców (wg pkt.2 Kryteriów oceny). Odnieś się również do działalności wpływającej na zachowanie tożsamości wsi, kultywowanie tradycji, obyczajów itp. Opisz, czy zwiększyła się aktywność mieszkańców w związku z realizowanymi projektami. Podaj przykłady współpracy z innymi podmiotami, w tym usługodawcami i producentami z terenu LGD przy realizacji </w:t>
            </w:r>
            <w:r w:rsidR="00D25187" w:rsidRPr="006A1997">
              <w:rPr>
                <w:rFonts w:ascii="Times New Roman" w:hAnsi="Times New Roman"/>
                <w:i/>
                <w:sz w:val="24"/>
                <w:szCs w:val="24"/>
              </w:rPr>
              <w:t>projektów. (0-10 pkt.)</w:t>
            </w:r>
            <w:r w:rsidR="00C25B8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D2AF7" w:rsidRPr="006A1997" w14:paraId="0913C442" w14:textId="77777777" w:rsidTr="00362B7D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189F" w14:textId="77777777" w:rsidR="004D2AF7" w:rsidRPr="006A1997" w:rsidRDefault="004D2AF7" w:rsidP="00362B7D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B9703D" w14:textId="77777777" w:rsidR="004D2AF7" w:rsidRPr="006A1997" w:rsidRDefault="004D2AF7" w:rsidP="00362B7D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2AF7" w:rsidRPr="006A1997" w14:paraId="3F6F0467" w14:textId="77777777" w:rsidTr="00362B7D">
        <w:trPr>
          <w:trHeight w:val="361"/>
        </w:trPr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C143" w14:textId="41D7F20A" w:rsidR="004D2AF7" w:rsidRPr="006A1997" w:rsidRDefault="004D2AF7" w:rsidP="00362B7D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1997">
              <w:rPr>
                <w:rFonts w:ascii="Times New Roman" w:hAnsi="Times New Roman"/>
                <w:b/>
                <w:sz w:val="24"/>
                <w:szCs w:val="24"/>
              </w:rPr>
              <w:t>Aktywność i uczestnictwo w działaniach LGD „Górna Prosna”.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 Opisz w jakich działaniach</w:t>
            </w:r>
            <w:r w:rsidR="00F7106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 i przedsięwzięciach organizowanych przez LGD „Górna Prosna” uczestniczyła organizacja (wyjazdy 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studyjno-szkoleniowe, wymiana doświadczeń, szkolenia, spotkania informacyjno-konsultacyjne, konsultacje w biurze LGD itp.) </w:t>
            </w:r>
            <w:r w:rsidR="00C25B8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>(max</w:t>
            </w:r>
            <w:r w:rsidR="00C25B8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 1 strona</w:t>
            </w:r>
            <w:r w:rsidR="00C25B8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D25187" w:rsidRPr="006A1997">
              <w:rPr>
                <w:rFonts w:ascii="Times New Roman" w:hAnsi="Times New Roman"/>
                <w:i/>
                <w:sz w:val="24"/>
                <w:szCs w:val="24"/>
              </w:rPr>
              <w:t xml:space="preserve"> 0-5 pkt.)</w:t>
            </w:r>
            <w:r w:rsidR="00C25B8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D2AF7" w:rsidRPr="006A1997" w14:paraId="7AFFAA37" w14:textId="77777777" w:rsidTr="00362B7D">
        <w:trPr>
          <w:trHeight w:val="361"/>
        </w:trPr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ADD3" w14:textId="77777777" w:rsidR="004D2AF7" w:rsidRPr="006A1997" w:rsidRDefault="004D2AF7" w:rsidP="00362B7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14:paraId="6501394A" w14:textId="77777777" w:rsidR="004D2AF7" w:rsidRPr="006A1997" w:rsidRDefault="004D2AF7" w:rsidP="00362B7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31F41F" w14:textId="77777777" w:rsidR="004D2AF7" w:rsidRPr="006A1997" w:rsidRDefault="004D2AF7" w:rsidP="004D2AF7">
      <w:pPr>
        <w:jc w:val="both"/>
        <w:rPr>
          <w:rFonts w:ascii="Times New Roman" w:hAnsi="Times New Roman"/>
          <w:b/>
          <w:sz w:val="24"/>
          <w:szCs w:val="24"/>
        </w:rPr>
      </w:pPr>
    </w:p>
    <w:p w14:paraId="406F11B8" w14:textId="7ECBFC4E" w:rsidR="004D2AF7" w:rsidRPr="006A1997" w:rsidRDefault="004D2AF7" w:rsidP="004D2AF7">
      <w:pPr>
        <w:jc w:val="both"/>
        <w:rPr>
          <w:rFonts w:ascii="Times New Roman" w:hAnsi="Times New Roman"/>
          <w:sz w:val="24"/>
          <w:szCs w:val="24"/>
        </w:rPr>
      </w:pPr>
      <w:r w:rsidRPr="006A1997">
        <w:rPr>
          <w:rFonts w:ascii="Times New Roman" w:hAnsi="Times New Roman"/>
          <w:b/>
          <w:sz w:val="24"/>
          <w:szCs w:val="24"/>
        </w:rPr>
        <w:t>Uwaga:</w:t>
      </w:r>
      <w:r w:rsidRPr="006A1997">
        <w:rPr>
          <w:rFonts w:ascii="Times New Roman" w:hAnsi="Times New Roman"/>
          <w:sz w:val="24"/>
          <w:szCs w:val="24"/>
        </w:rPr>
        <w:t xml:space="preserve"> Do opisu działań należy dołączyć dokumentację fotograficzną w postaci </w:t>
      </w:r>
      <w:r w:rsidR="001357D5" w:rsidRPr="006A1997">
        <w:rPr>
          <w:rFonts w:ascii="Times New Roman" w:hAnsi="Times New Roman"/>
          <w:sz w:val="24"/>
          <w:szCs w:val="24"/>
        </w:rPr>
        <w:t>min</w:t>
      </w:r>
      <w:r w:rsidRPr="006A1997">
        <w:rPr>
          <w:rFonts w:ascii="Times New Roman" w:hAnsi="Times New Roman"/>
          <w:sz w:val="24"/>
          <w:szCs w:val="24"/>
        </w:rPr>
        <w:t xml:space="preserve">. 5 </w:t>
      </w:r>
      <w:r w:rsidR="001357D5" w:rsidRPr="006A1997">
        <w:rPr>
          <w:rFonts w:ascii="Times New Roman" w:hAnsi="Times New Roman"/>
          <w:sz w:val="24"/>
          <w:szCs w:val="24"/>
        </w:rPr>
        <w:t xml:space="preserve">zdjęć </w:t>
      </w:r>
      <w:r w:rsidRPr="006A1997">
        <w:rPr>
          <w:rFonts w:ascii="Times New Roman" w:hAnsi="Times New Roman"/>
          <w:sz w:val="24"/>
          <w:szCs w:val="24"/>
        </w:rPr>
        <w:t>na nośniku CD. Tekst zaznaczony kursywą stanowi jedynie podpowiedź prawidłowego wypełnienia opisu działań i może być uzupełniony o własne wątki i spostrzeżenia.</w:t>
      </w:r>
    </w:p>
    <w:p w14:paraId="5575FCD2" w14:textId="77777777" w:rsidR="004D2AF7" w:rsidRPr="006A1997" w:rsidRDefault="004D2AF7">
      <w:pPr>
        <w:rPr>
          <w:rFonts w:ascii="Times New Roman" w:hAnsi="Times New Roman"/>
          <w:sz w:val="24"/>
          <w:szCs w:val="24"/>
        </w:rPr>
      </w:pPr>
    </w:p>
    <w:sectPr w:rsidR="004D2AF7" w:rsidRPr="006A1997" w:rsidSect="00E473C6">
      <w:headerReference w:type="default" r:id="rId7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5F22" w14:textId="77777777" w:rsidR="00282472" w:rsidRDefault="00282472">
      <w:pPr>
        <w:spacing w:after="0" w:line="240" w:lineRule="auto"/>
      </w:pPr>
      <w:r>
        <w:separator/>
      </w:r>
    </w:p>
  </w:endnote>
  <w:endnote w:type="continuationSeparator" w:id="0">
    <w:p w14:paraId="2EB9CFAA" w14:textId="77777777" w:rsidR="00282472" w:rsidRDefault="002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FFBE" w14:textId="77777777" w:rsidR="00282472" w:rsidRDefault="00282472">
      <w:pPr>
        <w:spacing w:after="0" w:line="240" w:lineRule="auto"/>
      </w:pPr>
      <w:r>
        <w:separator/>
      </w:r>
    </w:p>
  </w:footnote>
  <w:footnote w:type="continuationSeparator" w:id="0">
    <w:p w14:paraId="5AF23DB0" w14:textId="77777777" w:rsidR="00282472" w:rsidRDefault="0028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8C20" w14:textId="77777777" w:rsidR="009B7E58" w:rsidRPr="00D87E97" w:rsidRDefault="00282472" w:rsidP="00E473C6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C2A"/>
    <w:multiLevelType w:val="hybridMultilevel"/>
    <w:tmpl w:val="51582E5A"/>
    <w:lvl w:ilvl="0" w:tplc="7DF24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F7"/>
    <w:rsid w:val="001357D5"/>
    <w:rsid w:val="00282472"/>
    <w:rsid w:val="004A087C"/>
    <w:rsid w:val="004C045B"/>
    <w:rsid w:val="004D2AF7"/>
    <w:rsid w:val="006A1997"/>
    <w:rsid w:val="00701952"/>
    <w:rsid w:val="007A5913"/>
    <w:rsid w:val="00927985"/>
    <w:rsid w:val="00937CDB"/>
    <w:rsid w:val="009C0D92"/>
    <w:rsid w:val="00C25B8E"/>
    <w:rsid w:val="00D25187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1F0E"/>
  <w15:chartTrackingRefBased/>
  <w15:docId w15:val="{02454A9D-348F-40FB-BC2B-7C705A3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A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Świtała</dc:creator>
  <cp:keywords/>
  <dc:description/>
  <cp:lastModifiedBy>Agnieszka Bachowska</cp:lastModifiedBy>
  <cp:revision>11</cp:revision>
  <dcterms:created xsi:type="dcterms:W3CDTF">2021-04-30T06:53:00Z</dcterms:created>
  <dcterms:modified xsi:type="dcterms:W3CDTF">2021-06-02T10:32:00Z</dcterms:modified>
</cp:coreProperties>
</file>