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0260"/>
      </w:tblGrid>
      <w:tr w:rsidR="007B6256" w:rsidRPr="00613A95" w14:paraId="2ED2A6D2" w14:textId="77777777" w:rsidTr="00137027">
        <w:trPr>
          <w:jc w:val="center"/>
        </w:trPr>
        <w:tc>
          <w:tcPr>
            <w:tcW w:w="720" w:type="dxa"/>
            <w:shd w:val="clear" w:color="auto" w:fill="CCFFCC"/>
          </w:tcPr>
          <w:p w14:paraId="1F90AF21" w14:textId="77777777" w:rsidR="007B6256" w:rsidRDefault="007B6256" w:rsidP="00355BB0">
            <w:pPr>
              <w:rPr>
                <w:rFonts w:ascii="Book Antiqua" w:hAnsi="Book Antiqua" w:cs="Tahoma"/>
              </w:rPr>
            </w:pPr>
          </w:p>
          <w:p w14:paraId="0C9B4235" w14:textId="77777777" w:rsidR="007B6256" w:rsidRPr="00DE322E" w:rsidRDefault="007B6256" w:rsidP="00355BB0">
            <w:pPr>
              <w:rPr>
                <w:rFonts w:ascii="Book Antiqua" w:hAnsi="Book Antiqua" w:cs="Tahoma"/>
              </w:rPr>
            </w:pPr>
            <w:r>
              <w:rPr>
                <w:rFonts w:ascii="Book Antiqua" w:hAnsi="Book Antiqua" w:cs="Tahoma"/>
              </w:rPr>
              <w:t xml:space="preserve">L.p. </w:t>
            </w:r>
          </w:p>
        </w:tc>
        <w:tc>
          <w:tcPr>
            <w:tcW w:w="10260" w:type="dxa"/>
            <w:shd w:val="clear" w:color="auto" w:fill="CCFFCC"/>
          </w:tcPr>
          <w:p w14:paraId="3B47AE17" w14:textId="77777777" w:rsidR="007B6256" w:rsidRDefault="007B6256" w:rsidP="00355BB0"/>
          <w:p w14:paraId="47EE8318" w14:textId="7569996F" w:rsidR="007B6256" w:rsidRDefault="007B6256" w:rsidP="00215106">
            <w:pPr>
              <w:jc w:val="center"/>
              <w:rPr>
                <w:rFonts w:ascii="Book Antiqua" w:hAnsi="Book Antiqua" w:cs="Tahoma"/>
                <w:b/>
              </w:rPr>
            </w:pPr>
            <w:r>
              <w:rPr>
                <w:rFonts w:ascii="Book Antiqua" w:hAnsi="Book Antiqua" w:cs="Tahoma"/>
                <w:b/>
              </w:rPr>
              <w:t xml:space="preserve">ZAPYTANIE </w:t>
            </w:r>
            <w:r w:rsidRPr="007B1E49">
              <w:rPr>
                <w:rFonts w:ascii="Book Antiqua" w:hAnsi="Book Antiqua" w:cs="Tahoma"/>
                <w:b/>
              </w:rPr>
              <w:t>OFERT</w:t>
            </w:r>
            <w:r>
              <w:rPr>
                <w:rFonts w:ascii="Book Antiqua" w:hAnsi="Book Antiqua" w:cs="Tahoma"/>
                <w:b/>
              </w:rPr>
              <w:t>OWE</w:t>
            </w:r>
            <w:r w:rsidR="00DC5992">
              <w:rPr>
                <w:rFonts w:ascii="Book Antiqua" w:hAnsi="Book Antiqua" w:cs="Tahoma"/>
                <w:b/>
              </w:rPr>
              <w:t>*</w:t>
            </w:r>
          </w:p>
          <w:p w14:paraId="24280849" w14:textId="77777777" w:rsidR="007B6256" w:rsidRPr="00613A95" w:rsidRDefault="007B6256" w:rsidP="00355BB0">
            <w:pPr>
              <w:rPr>
                <w:rFonts w:ascii="Book Antiqua" w:hAnsi="Book Antiqua" w:cs="Tahoma"/>
              </w:rPr>
            </w:pPr>
          </w:p>
        </w:tc>
      </w:tr>
    </w:tbl>
    <w:p w14:paraId="62569902" w14:textId="77777777" w:rsidR="007B6256" w:rsidRDefault="007B6256" w:rsidP="00D51198">
      <w:pPr>
        <w:rPr>
          <w:rFonts w:ascii="Book Antiqua" w:hAnsi="Book Antiqua" w:cs="Tahoma"/>
          <w:b/>
        </w:rPr>
      </w:pPr>
    </w:p>
    <w:tbl>
      <w:tblPr>
        <w:tblW w:w="11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7729"/>
      </w:tblGrid>
      <w:tr w:rsidR="007B6256" w:rsidRPr="00DE322E" w14:paraId="6DE1EF16" w14:textId="77777777" w:rsidTr="00137027">
        <w:trPr>
          <w:trHeight w:val="1210"/>
          <w:jc w:val="center"/>
        </w:trPr>
        <w:tc>
          <w:tcPr>
            <w:tcW w:w="3060" w:type="dxa"/>
            <w:vAlign w:val="center"/>
          </w:tcPr>
          <w:p w14:paraId="3CD960FB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Zamawiający</w:t>
            </w:r>
          </w:p>
          <w:p w14:paraId="7A6A6495" w14:textId="77777777" w:rsidR="007B6256" w:rsidRPr="0080587F" w:rsidRDefault="007B6256" w:rsidP="004145BB">
            <w:pPr>
              <w:rPr>
                <w:b/>
              </w:rPr>
            </w:pPr>
          </w:p>
          <w:p w14:paraId="5EA19B71" w14:textId="77777777" w:rsidR="007B6256" w:rsidRPr="0080587F" w:rsidRDefault="007B6256" w:rsidP="004145BB">
            <w:pPr>
              <w:rPr>
                <w:b/>
              </w:rPr>
            </w:pPr>
          </w:p>
        </w:tc>
        <w:tc>
          <w:tcPr>
            <w:tcW w:w="7223" w:type="dxa"/>
          </w:tcPr>
          <w:p w14:paraId="78D52CDE" w14:textId="77777777" w:rsidR="007B6256" w:rsidRPr="00C61CEA" w:rsidRDefault="007B6256" w:rsidP="0080587F">
            <w:pPr>
              <w:pStyle w:val="Nagwek"/>
              <w:rPr>
                <w:b/>
                <w:color w:val="336600"/>
              </w:rPr>
            </w:pPr>
          </w:p>
          <w:p w14:paraId="2527334A" w14:textId="464D2A50" w:rsidR="007B6256" w:rsidRPr="00C61CEA" w:rsidRDefault="007B6256" w:rsidP="00D05BF3">
            <w:pPr>
              <w:pStyle w:val="Nagwek"/>
              <w:rPr>
                <w:b/>
                <w:color w:val="336600"/>
              </w:rPr>
            </w:pPr>
            <w:r w:rsidRPr="00C61CEA">
              <w:rPr>
                <w:b/>
                <w:color w:val="336600"/>
              </w:rPr>
              <w:t xml:space="preserve">Lokalna Grupa </w:t>
            </w:r>
            <w:r w:rsidR="00CD0D2C" w:rsidRPr="00C61CEA">
              <w:rPr>
                <w:b/>
                <w:color w:val="336600"/>
              </w:rPr>
              <w:t>Działania „</w:t>
            </w:r>
            <w:r w:rsidRPr="00C61CEA">
              <w:rPr>
                <w:b/>
                <w:color w:val="336600"/>
              </w:rPr>
              <w:t>Górna Prosna”</w:t>
            </w:r>
          </w:p>
          <w:p w14:paraId="6BE7746C" w14:textId="77777777" w:rsidR="007B6256" w:rsidRPr="00C61CEA" w:rsidRDefault="007B6256" w:rsidP="00D05BF3">
            <w:pPr>
              <w:pStyle w:val="Nagwek"/>
              <w:rPr>
                <w:b/>
                <w:i/>
                <w:color w:val="336600"/>
              </w:rPr>
            </w:pPr>
            <w:r w:rsidRPr="00C61CEA">
              <w:rPr>
                <w:b/>
                <w:i/>
                <w:color w:val="336600"/>
              </w:rPr>
              <w:t>Sternalice 81</w:t>
            </w:r>
          </w:p>
          <w:p w14:paraId="296A4B92" w14:textId="77777777" w:rsidR="007B6256" w:rsidRPr="00C61CEA" w:rsidRDefault="007B6256" w:rsidP="00D05BF3">
            <w:pPr>
              <w:rPr>
                <w:b/>
              </w:rPr>
            </w:pPr>
            <w:r w:rsidRPr="00C61CEA">
              <w:rPr>
                <w:b/>
                <w:color w:val="336600"/>
              </w:rPr>
              <w:t>46-333 Sternalice</w:t>
            </w:r>
          </w:p>
        </w:tc>
      </w:tr>
      <w:tr w:rsidR="007B6256" w:rsidRPr="00613A95" w14:paraId="7165D7B6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C5A878A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Przedmiot zamówienia</w:t>
            </w:r>
          </w:p>
        </w:tc>
        <w:tc>
          <w:tcPr>
            <w:tcW w:w="7223" w:type="dxa"/>
          </w:tcPr>
          <w:p w14:paraId="280E8509" w14:textId="77777777" w:rsidR="007B6256" w:rsidRPr="0080587F" w:rsidRDefault="007B6256" w:rsidP="00D05BF3">
            <w:pPr>
              <w:pStyle w:val="Nagwek"/>
            </w:pPr>
          </w:p>
          <w:p w14:paraId="5012842F" w14:textId="332ECB34" w:rsidR="007B6256" w:rsidRPr="0080587F" w:rsidRDefault="00CA3552" w:rsidP="00D05BF3">
            <w:pPr>
              <w:pStyle w:val="Nagwek"/>
            </w:pPr>
            <w:r>
              <w:t>Koordynacja prac nad Lokalną Strategią Rozwoju na lata 2023-2027 oraz przeprowadzenie warsztatów, konsultacji oraz opracowanie planu komunikacji z lokalną społecznością według specyfikacji.</w:t>
            </w:r>
          </w:p>
        </w:tc>
      </w:tr>
      <w:tr w:rsidR="007B6256" w:rsidRPr="00613A95" w14:paraId="2FAB0666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5D3493C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Forma składania ofert</w:t>
            </w:r>
          </w:p>
        </w:tc>
        <w:tc>
          <w:tcPr>
            <w:tcW w:w="7223" w:type="dxa"/>
          </w:tcPr>
          <w:p w14:paraId="35AD54D8" w14:textId="77777777" w:rsidR="007B6256" w:rsidRPr="0080587F" w:rsidRDefault="007B6256" w:rsidP="00D05BF3">
            <w:pPr>
              <w:pStyle w:val="Nagwek"/>
            </w:pPr>
          </w:p>
          <w:p w14:paraId="7A47CDB1" w14:textId="77777777" w:rsidR="007B6256" w:rsidRPr="0080587F" w:rsidRDefault="00287DCD" w:rsidP="00287DCD">
            <w:pPr>
              <w:pStyle w:val="Nagwek"/>
            </w:pPr>
            <w:r w:rsidRPr="0080587F">
              <w:t xml:space="preserve">Na adres e-mail: </w:t>
            </w:r>
            <w:hyperlink r:id="rId7" w:history="1">
              <w:r w:rsidRPr="0080587F">
                <w:rPr>
                  <w:rStyle w:val="Hipercze"/>
                </w:rPr>
                <w:t>lgd@gornaprosna.pl</w:t>
              </w:r>
            </w:hyperlink>
          </w:p>
        </w:tc>
      </w:tr>
      <w:tr w:rsidR="007B6256" w:rsidRPr="00613A95" w14:paraId="6606D711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1D273DAB" w14:textId="4FD0B5A2" w:rsidR="007B6256" w:rsidRPr="0080587F" w:rsidRDefault="00B35B5A" w:rsidP="004145BB">
            <w:pPr>
              <w:rPr>
                <w:b/>
              </w:rPr>
            </w:pPr>
            <w:r w:rsidRPr="0080587F">
              <w:rPr>
                <w:b/>
              </w:rPr>
              <w:t xml:space="preserve">Termin składania ofert </w:t>
            </w:r>
          </w:p>
        </w:tc>
        <w:tc>
          <w:tcPr>
            <w:tcW w:w="7223" w:type="dxa"/>
          </w:tcPr>
          <w:p w14:paraId="1B5C3CFA" w14:textId="77777777" w:rsidR="00313687" w:rsidRDefault="00313687" w:rsidP="00D05BF3">
            <w:pPr>
              <w:pStyle w:val="Nagwek"/>
            </w:pPr>
          </w:p>
          <w:p w14:paraId="085C1E32" w14:textId="4A70AA00" w:rsidR="007B6256" w:rsidRPr="0080587F" w:rsidRDefault="00066FD1" w:rsidP="00D05BF3">
            <w:pPr>
              <w:pStyle w:val="Nagwek"/>
            </w:pPr>
            <w:r w:rsidRPr="0080587F">
              <w:t xml:space="preserve"> </w:t>
            </w:r>
            <w:r w:rsidR="00313687">
              <w:t>0</w:t>
            </w:r>
            <w:r w:rsidR="00CA3552">
              <w:t>2</w:t>
            </w:r>
            <w:r w:rsidR="00313687">
              <w:t>.0</w:t>
            </w:r>
            <w:r w:rsidR="00CA3552">
              <w:t>9</w:t>
            </w:r>
            <w:r w:rsidR="00313687">
              <w:t xml:space="preserve">.2022 - </w:t>
            </w:r>
            <w:r w:rsidR="002A1647">
              <w:t>1</w:t>
            </w:r>
            <w:r w:rsidR="00CA3552">
              <w:t>2</w:t>
            </w:r>
            <w:r w:rsidR="00B35B5A" w:rsidRPr="0080587F">
              <w:t>.0</w:t>
            </w:r>
            <w:r w:rsidR="00CA3552">
              <w:t>9</w:t>
            </w:r>
            <w:r w:rsidR="00B35B5A" w:rsidRPr="0080587F">
              <w:t>.202</w:t>
            </w:r>
            <w:r w:rsidR="002A1647">
              <w:t>2</w:t>
            </w:r>
            <w:r w:rsidR="00995EEC">
              <w:t xml:space="preserve"> do godz. 12.00</w:t>
            </w:r>
          </w:p>
          <w:p w14:paraId="50FF1CF6" w14:textId="77777777" w:rsidR="007B6256" w:rsidRPr="0080587F" w:rsidRDefault="007B6256" w:rsidP="00D05BF3">
            <w:pPr>
              <w:pStyle w:val="Nagwek"/>
            </w:pPr>
          </w:p>
        </w:tc>
      </w:tr>
      <w:tr w:rsidR="00B35B5A" w:rsidRPr="00613A95" w14:paraId="081760DF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0E2582C5" w14:textId="14D4F15B" w:rsidR="00B35B5A" w:rsidRPr="0080587F" w:rsidRDefault="00B35B5A" w:rsidP="004145BB">
            <w:pPr>
              <w:rPr>
                <w:b/>
              </w:rPr>
            </w:pPr>
            <w:r w:rsidRPr="0080587F">
              <w:rPr>
                <w:b/>
              </w:rPr>
              <w:t>Termin realizacji zamówienia</w:t>
            </w:r>
          </w:p>
        </w:tc>
        <w:tc>
          <w:tcPr>
            <w:tcW w:w="7223" w:type="dxa"/>
          </w:tcPr>
          <w:p w14:paraId="501671C5" w14:textId="65FCA6D9" w:rsidR="00B35B5A" w:rsidRPr="0080587F" w:rsidRDefault="00CA3552" w:rsidP="00D05BF3">
            <w:pPr>
              <w:pStyle w:val="Nagwek"/>
            </w:pPr>
            <w:r>
              <w:t xml:space="preserve">Wrzesień 2022 </w:t>
            </w:r>
            <w:r w:rsidR="002A1647">
              <w:t>-</w:t>
            </w:r>
            <w:r>
              <w:t xml:space="preserve"> styczeń</w:t>
            </w:r>
            <w:r w:rsidR="002A1647">
              <w:t xml:space="preserve"> </w:t>
            </w:r>
            <w:r w:rsidR="00B35B5A" w:rsidRPr="0080587F">
              <w:t>202</w:t>
            </w:r>
            <w:r>
              <w:t>3</w:t>
            </w:r>
          </w:p>
        </w:tc>
      </w:tr>
      <w:tr w:rsidR="007B6256" w:rsidRPr="00613A95" w14:paraId="3B62F178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4B98C294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Kryteria wyboru oferty</w:t>
            </w:r>
          </w:p>
        </w:tc>
        <w:tc>
          <w:tcPr>
            <w:tcW w:w="7223" w:type="dxa"/>
          </w:tcPr>
          <w:p w14:paraId="3E6D8786" w14:textId="77777777" w:rsidR="007B6256" w:rsidRPr="0080587F" w:rsidRDefault="007B6256" w:rsidP="00D05BF3">
            <w:pPr>
              <w:pStyle w:val="Nagwek"/>
            </w:pPr>
          </w:p>
          <w:p w14:paraId="438FF357" w14:textId="77777777" w:rsidR="00475D9B" w:rsidRDefault="007B6256" w:rsidP="00D05BF3">
            <w:pPr>
              <w:pStyle w:val="Nagwek"/>
            </w:pPr>
            <w:r w:rsidRPr="0080587F">
              <w:t>Zamawiający przy wyborze oferty będzie się kierował głównie</w:t>
            </w:r>
            <w:r w:rsidR="00CA3552">
              <w:t xml:space="preserve">: </w:t>
            </w:r>
          </w:p>
          <w:p w14:paraId="5814321C" w14:textId="77777777" w:rsidR="00475D9B" w:rsidRDefault="00CA3552" w:rsidP="00D05BF3">
            <w:pPr>
              <w:pStyle w:val="Nagwek"/>
            </w:pPr>
            <w:r>
              <w:t>-</w:t>
            </w:r>
            <w:r w:rsidR="007B6256" w:rsidRPr="0080587F">
              <w:t xml:space="preserve"> kryterium ceny</w:t>
            </w:r>
            <w:r>
              <w:t xml:space="preserve">; </w:t>
            </w:r>
          </w:p>
          <w:p w14:paraId="73DE6BEF" w14:textId="4522834E" w:rsidR="007B6256" w:rsidRPr="0080587F" w:rsidRDefault="00CA3552" w:rsidP="00D05BF3">
            <w:pPr>
              <w:pStyle w:val="Nagwek"/>
            </w:pPr>
            <w:r>
              <w:t>- kwalifikacjami i doświadczeniem oferenta.</w:t>
            </w:r>
          </w:p>
          <w:p w14:paraId="36DF9BA6" w14:textId="77777777" w:rsidR="007B6256" w:rsidRPr="0080587F" w:rsidRDefault="007B6256" w:rsidP="00D05BF3">
            <w:pPr>
              <w:pStyle w:val="Nagwek"/>
            </w:pPr>
          </w:p>
        </w:tc>
      </w:tr>
      <w:tr w:rsidR="007B6256" w:rsidRPr="00613A95" w14:paraId="4042D2E5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118D5140" w14:textId="77777777" w:rsidR="007B6256" w:rsidRPr="0080587F" w:rsidRDefault="007B6256" w:rsidP="00355BB0">
            <w:pPr>
              <w:rPr>
                <w:b/>
              </w:rPr>
            </w:pPr>
            <w:r w:rsidRPr="0080587F">
              <w:rPr>
                <w:b/>
              </w:rPr>
              <w:t>Rozstrzygnięcie postępowania</w:t>
            </w:r>
          </w:p>
        </w:tc>
        <w:tc>
          <w:tcPr>
            <w:tcW w:w="7223" w:type="dxa"/>
          </w:tcPr>
          <w:p w14:paraId="7572D04D" w14:textId="77777777" w:rsidR="007B6256" w:rsidRPr="0080587F" w:rsidRDefault="007B6256" w:rsidP="00D05BF3">
            <w:pPr>
              <w:pStyle w:val="Nagwek"/>
            </w:pPr>
          </w:p>
          <w:p w14:paraId="50AE0D53" w14:textId="11F93E94" w:rsidR="007B6256" w:rsidRPr="0080587F" w:rsidRDefault="00066FD1" w:rsidP="00D05BF3">
            <w:pPr>
              <w:pStyle w:val="Nagwek"/>
            </w:pPr>
            <w:r w:rsidRPr="0080587F">
              <w:t>W</w:t>
            </w:r>
            <w:r w:rsidR="007B6256" w:rsidRPr="0080587F">
              <w:t xml:space="preserve">yboru oferty zamawiający zamieści na swojej stronie internetowej </w:t>
            </w:r>
            <w:hyperlink r:id="rId8" w:history="1">
              <w:r w:rsidR="007B6256" w:rsidRPr="0080587F">
                <w:rPr>
                  <w:rStyle w:val="Hipercze"/>
                </w:rPr>
                <w:t>www.gornaprosna.pl</w:t>
              </w:r>
            </w:hyperlink>
            <w:r w:rsidR="007B6256" w:rsidRPr="0080587F">
              <w:t xml:space="preserve"> . Od wyników postępowania nie przysługuje prawo odwołania.  </w:t>
            </w:r>
          </w:p>
          <w:p w14:paraId="4042083D" w14:textId="77777777" w:rsidR="007B6256" w:rsidRPr="0080587F" w:rsidRDefault="007B6256" w:rsidP="00D05BF3">
            <w:pPr>
              <w:pStyle w:val="Nagwek"/>
            </w:pPr>
          </w:p>
        </w:tc>
      </w:tr>
      <w:tr w:rsidR="007B6256" w:rsidRPr="00613A95" w14:paraId="03161C39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427D5E6" w14:textId="5CD782D0" w:rsidR="007B6256" w:rsidRPr="0080587F" w:rsidRDefault="007B6256" w:rsidP="00355BB0">
            <w:pPr>
              <w:rPr>
                <w:b/>
              </w:rPr>
            </w:pPr>
            <w:r w:rsidRPr="0080587F">
              <w:rPr>
                <w:b/>
              </w:rPr>
              <w:t>Informacje szczegółowe</w:t>
            </w:r>
            <w:r w:rsidR="00CA3552">
              <w:rPr>
                <w:b/>
              </w:rPr>
              <w:t xml:space="preserve"> - specyfikacja</w:t>
            </w:r>
          </w:p>
        </w:tc>
        <w:tc>
          <w:tcPr>
            <w:tcW w:w="7223" w:type="dxa"/>
          </w:tcPr>
          <w:p w14:paraId="4156FC8A" w14:textId="117B9517" w:rsidR="00CA480D" w:rsidRPr="00BA4EDF" w:rsidRDefault="00253C28" w:rsidP="00CA480D">
            <w:pPr>
              <w:pStyle w:val="Default"/>
              <w:numPr>
                <w:ilvl w:val="1"/>
                <w:numId w:val="3"/>
              </w:numPr>
              <w:spacing w:after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CA480D" w:rsidRPr="00BA4EDF">
              <w:rPr>
                <w:rFonts w:ascii="Times New Roman" w:hAnsi="Times New Roman" w:cs="Times New Roman"/>
              </w:rPr>
              <w:t xml:space="preserve">oordynacja prac nad Lokalną Strategią Rozwoju na lata 2023 – 2027 zwaną dalej LSR, w której wizja rozwoju obszaru objętego LSR będzie </w:t>
            </w:r>
            <w:r w:rsidR="00CA480D" w:rsidRPr="002B788C">
              <w:rPr>
                <w:rFonts w:ascii="Times New Roman" w:hAnsi="Times New Roman" w:cs="Times New Roman"/>
                <w:color w:val="auto"/>
              </w:rPr>
              <w:t>zgodna z PROW na lata 2014-2020 oraz z instrumentem finansowym, jakim jest Europejski Fundusz Rolny na rzecz Rozwoju Obszarów Wiejskich</w:t>
            </w:r>
            <w:r w:rsidR="002B788C">
              <w:rPr>
                <w:rFonts w:ascii="Times New Roman" w:hAnsi="Times New Roman" w:cs="Times New Roman"/>
                <w:color w:val="auto"/>
              </w:rPr>
              <w:t>,</w:t>
            </w:r>
            <w:r w:rsidR="00CA480D" w:rsidRPr="0096292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CA480D" w:rsidRPr="00BA4EDF">
              <w:rPr>
                <w:rFonts w:ascii="Times New Roman" w:hAnsi="Times New Roman" w:cs="Times New Roman"/>
              </w:rPr>
              <w:t xml:space="preserve">a także z właściwymi ustawami i rozporządzeniami, w tym </w:t>
            </w:r>
            <w:r w:rsidR="00475D9B">
              <w:rPr>
                <w:rFonts w:ascii="Times New Roman" w:hAnsi="Times New Roman" w:cs="Times New Roman"/>
              </w:rPr>
              <w:t xml:space="preserve">           </w:t>
            </w:r>
            <w:r w:rsidR="00CA480D" w:rsidRPr="00BA4EDF">
              <w:rPr>
                <w:rFonts w:ascii="Times New Roman" w:hAnsi="Times New Roman" w:cs="Times New Roman"/>
              </w:rPr>
              <w:t xml:space="preserve">z Ustawą o rozwoju lokalnym z udziałem lokalnej społeczności oraz wytycznymi dotyczącymi opracowania LSR oraz Strategią Rozwoju Województwa Opolskiego </w:t>
            </w:r>
            <w:r w:rsidR="00BA4EDF">
              <w:rPr>
                <w:rFonts w:ascii="Times New Roman" w:hAnsi="Times New Roman" w:cs="Times New Roman"/>
              </w:rPr>
              <w:t xml:space="preserve">do roku </w:t>
            </w:r>
            <w:r w:rsidR="00CA480D" w:rsidRPr="00BA4EDF">
              <w:rPr>
                <w:rFonts w:ascii="Times New Roman" w:hAnsi="Times New Roman" w:cs="Times New Roman"/>
              </w:rPr>
              <w:t>20</w:t>
            </w:r>
            <w:r w:rsidR="00BA4EDF">
              <w:rPr>
                <w:rFonts w:ascii="Times New Roman" w:hAnsi="Times New Roman" w:cs="Times New Roman"/>
              </w:rPr>
              <w:t>3</w:t>
            </w:r>
            <w:r w:rsidR="00CA480D" w:rsidRPr="00BA4EDF">
              <w:rPr>
                <w:rFonts w:ascii="Times New Roman" w:hAnsi="Times New Roman" w:cs="Times New Roman"/>
              </w:rPr>
              <w:t>0 i strategiami rozwoju poszczególnych gmin objętych LSR</w:t>
            </w:r>
            <w:r w:rsidR="002B788C">
              <w:rPr>
                <w:rFonts w:ascii="Times New Roman" w:hAnsi="Times New Roman" w:cs="Times New Roman"/>
              </w:rPr>
              <w:t>,</w:t>
            </w:r>
            <w:r w:rsidR="00BA4EDF">
              <w:rPr>
                <w:rFonts w:ascii="Times New Roman" w:hAnsi="Times New Roman" w:cs="Times New Roman"/>
              </w:rPr>
              <w:t xml:space="preserve"> a także z dokumentem </w:t>
            </w:r>
            <w:r w:rsidR="00BA4EDF" w:rsidRPr="00BA4EDF">
              <w:rPr>
                <w:rFonts w:ascii="Times New Roman" w:hAnsi="Times New Roman" w:cs="Times New Roman"/>
              </w:rPr>
              <w:t>Fundusze Europejskie dla Opolskiego 2021-2027</w:t>
            </w:r>
            <w:r w:rsidR="002B788C">
              <w:rPr>
                <w:rFonts w:ascii="Times New Roman" w:hAnsi="Times New Roman" w:cs="Times New Roman"/>
              </w:rPr>
              <w:t xml:space="preserve"> oraz </w:t>
            </w:r>
            <w:r w:rsidR="00DE023F">
              <w:rPr>
                <w:rFonts w:ascii="Times New Roman" w:hAnsi="Times New Roman" w:cs="Times New Roman"/>
              </w:rPr>
              <w:t>Planem Strategicznym dla Wspólnej Polityki Rolnej na lata 2023 -2027</w:t>
            </w:r>
            <w:r w:rsidR="00CA480D" w:rsidRPr="00BA4EDF">
              <w:rPr>
                <w:rFonts w:ascii="Times New Roman" w:hAnsi="Times New Roman" w:cs="Times New Roman"/>
              </w:rPr>
              <w:t xml:space="preserve">. </w:t>
            </w:r>
          </w:p>
          <w:p w14:paraId="01C14C51" w14:textId="4D1355D1" w:rsidR="00CA480D" w:rsidRPr="00BA4EDF" w:rsidRDefault="00CA480D" w:rsidP="00CA480D">
            <w:pPr>
              <w:pStyle w:val="Default"/>
              <w:numPr>
                <w:ilvl w:val="1"/>
                <w:numId w:val="3"/>
              </w:numPr>
              <w:spacing w:after="27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</w:rPr>
              <w:t xml:space="preserve">Współpraca z zespołem roboczym ds. LSR i udział w jego spotkaniach, </w:t>
            </w:r>
            <w:r w:rsidR="00475D9B">
              <w:rPr>
                <w:rFonts w:ascii="Times New Roman" w:hAnsi="Times New Roman" w:cs="Times New Roman"/>
              </w:rPr>
              <w:t xml:space="preserve"> </w:t>
            </w:r>
            <w:r w:rsidRPr="00BA4EDF">
              <w:rPr>
                <w:rFonts w:ascii="Times New Roman" w:hAnsi="Times New Roman" w:cs="Times New Roman"/>
              </w:rPr>
              <w:t xml:space="preserve">w skład którego będą wchodzili przedstawiciele Zamawiającego w zakresie objętym zleceniem, tj.: w zakresie opracowania celów i wskaźników realizacji LSR, opracowanie sposobów wyboru i oceny </w:t>
            </w:r>
            <w:r w:rsidRPr="00BA4EDF">
              <w:rPr>
                <w:rFonts w:ascii="Times New Roman" w:hAnsi="Times New Roman" w:cs="Times New Roman"/>
              </w:rPr>
              <w:lastRenderedPageBreak/>
              <w:t>operacji oraz sposobu ustanawiania kryteriów wyboru operacji, opracowanie planu działania wskazującego w jaki sposób cele przekładają się na działania, planu komunikacji ze społecznością lokalną, opis rozwiązań w zakresie monitorowania i ewaluacji.</w:t>
            </w:r>
          </w:p>
          <w:p w14:paraId="434D8FBA" w14:textId="54BA1CD8" w:rsidR="00CA480D" w:rsidRPr="00BA4EDF" w:rsidRDefault="00CA480D" w:rsidP="00CA480D">
            <w:pPr>
              <w:pStyle w:val="Default"/>
              <w:numPr>
                <w:ilvl w:val="1"/>
                <w:numId w:val="3"/>
              </w:numPr>
              <w:spacing w:after="27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</w:rPr>
              <w:t xml:space="preserve">Przeprowadzenie nie mniej niż 4 warsztatów związanych z koordynacją prac nad diagnozą obszaru oraz przeprowadzeniem analiz. Warsztaty należy przeprowadzić zwłaszcza z przedstawicielami sektora gospodarczego, sektora publicznego, jak również z organizacjami społecznymi, lokalnymi liderami i mieszkańcami obszaru. Celem przeprowadzenia konsultacji społecznych będzie uzyskanie jak największej ilości informacji, oczekiwań, spostrzeżeń, wniosków do opracowanego projektu LSR. </w:t>
            </w:r>
          </w:p>
          <w:p w14:paraId="5A74FA7B" w14:textId="03F59110" w:rsidR="00CA480D" w:rsidRPr="00BA4EDF" w:rsidRDefault="00CA480D" w:rsidP="00CA480D">
            <w:pPr>
              <w:pStyle w:val="Default"/>
              <w:numPr>
                <w:ilvl w:val="1"/>
                <w:numId w:val="3"/>
              </w:numPr>
              <w:spacing w:after="27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</w:rPr>
              <w:t xml:space="preserve">Opracowanie treści ankiet badawczych (w wersji tradycyjnej oraz </w:t>
            </w:r>
            <w:r w:rsidR="00475D9B">
              <w:rPr>
                <w:rFonts w:ascii="Times New Roman" w:hAnsi="Times New Roman" w:cs="Times New Roman"/>
              </w:rPr>
              <w:t xml:space="preserve">              </w:t>
            </w:r>
            <w:r w:rsidRPr="00BA4EDF">
              <w:rPr>
                <w:rFonts w:ascii="Times New Roman" w:hAnsi="Times New Roman" w:cs="Times New Roman"/>
              </w:rPr>
              <w:t xml:space="preserve">w wersji umożliwiającej badanie opinii respondentów przez </w:t>
            </w:r>
            <w:proofErr w:type="spellStart"/>
            <w:r w:rsidRPr="00BA4EDF">
              <w:rPr>
                <w:rFonts w:ascii="Times New Roman" w:hAnsi="Times New Roman" w:cs="Times New Roman"/>
              </w:rPr>
              <w:t>internet</w:t>
            </w:r>
            <w:proofErr w:type="spellEnd"/>
            <w:r w:rsidRPr="00BA4EDF">
              <w:rPr>
                <w:rFonts w:ascii="Times New Roman" w:hAnsi="Times New Roman" w:cs="Times New Roman"/>
              </w:rPr>
              <w:t>) oraz ich analiza i sporządzenie raportów.</w:t>
            </w:r>
          </w:p>
          <w:p w14:paraId="7C30CD01" w14:textId="2EE567F5" w:rsidR="00CA480D" w:rsidRPr="00BA4EDF" w:rsidRDefault="00CA480D" w:rsidP="00E37572">
            <w:pPr>
              <w:pStyle w:val="Default"/>
              <w:numPr>
                <w:ilvl w:val="1"/>
                <w:numId w:val="3"/>
              </w:numPr>
              <w:spacing w:after="27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</w:rPr>
              <w:t xml:space="preserve">Zredagowanie projektu strategii, będącej wynikiem danych udostępnionych bądź pozyskanych przez zespół wymieniony w pkt. 1.2; prowadzonych badań; diagnoz i analiz; raportów z warsztatów; zgodnie </w:t>
            </w:r>
            <w:r w:rsidR="00475D9B">
              <w:rPr>
                <w:rFonts w:ascii="Times New Roman" w:hAnsi="Times New Roman" w:cs="Times New Roman"/>
              </w:rPr>
              <w:t xml:space="preserve">          </w:t>
            </w:r>
            <w:r w:rsidRPr="00BA4EDF">
              <w:rPr>
                <w:rFonts w:ascii="Times New Roman" w:hAnsi="Times New Roman" w:cs="Times New Roman"/>
              </w:rPr>
              <w:t xml:space="preserve">z wytycznymi związanymi z opracowanie LSR. </w:t>
            </w:r>
          </w:p>
          <w:p w14:paraId="1F77E793" w14:textId="40ADABBB" w:rsidR="00E37572" w:rsidRPr="00BA4EDF" w:rsidRDefault="00E37572" w:rsidP="00E37572">
            <w:pPr>
              <w:pStyle w:val="Default"/>
              <w:numPr>
                <w:ilvl w:val="1"/>
                <w:numId w:val="3"/>
              </w:numPr>
              <w:spacing w:after="27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</w:rPr>
              <w:t xml:space="preserve">Wprowadzenie ustalonych z zespołem wymienionym w pkt. 1.2 uzasadnionych poprawek oraz uwag do LSR. </w:t>
            </w:r>
          </w:p>
          <w:p w14:paraId="6A830D9A" w14:textId="04F62C64" w:rsidR="00E37572" w:rsidRPr="00BA4EDF" w:rsidRDefault="00E37572" w:rsidP="00E37572">
            <w:pPr>
              <w:pStyle w:val="Default"/>
              <w:numPr>
                <w:ilvl w:val="1"/>
                <w:numId w:val="3"/>
              </w:numPr>
              <w:spacing w:after="27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</w:rPr>
              <w:t>Zredagowanie wersji ostatecznej LSR.</w:t>
            </w:r>
          </w:p>
          <w:p w14:paraId="7311A6DB" w14:textId="63F6B995" w:rsidR="00E37572" w:rsidRPr="00BA4EDF" w:rsidRDefault="00E37572" w:rsidP="00E37572">
            <w:pPr>
              <w:pStyle w:val="Default"/>
              <w:numPr>
                <w:ilvl w:val="1"/>
                <w:numId w:val="3"/>
              </w:numPr>
              <w:spacing w:after="27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</w:rPr>
              <w:t>Uczestnictwo w Walnym Zebraniu Członków podczas podjęcia uchwały w sprawie przyjęcia LSR Przedstawiciel Wykonawcy przeprowadzi podczas niniejszego spotkania prezentację strategii oraz przedstawi korzyści związane z jej przyjęciem.</w:t>
            </w:r>
          </w:p>
          <w:p w14:paraId="0B3A7182" w14:textId="7B91E033" w:rsidR="00E37572" w:rsidRPr="00BA4EDF" w:rsidRDefault="00E37572" w:rsidP="00E37572">
            <w:pPr>
              <w:pStyle w:val="Default"/>
              <w:numPr>
                <w:ilvl w:val="1"/>
                <w:numId w:val="3"/>
              </w:numPr>
              <w:spacing w:after="27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</w:rPr>
              <w:t xml:space="preserve">Przekazanie wersji elektronicznej wypracowanych w ramach usługi materiałów w formacie pdf oraz </w:t>
            </w:r>
            <w:proofErr w:type="spellStart"/>
            <w:r w:rsidRPr="00BA4EDF">
              <w:rPr>
                <w:rFonts w:ascii="Times New Roman" w:hAnsi="Times New Roman" w:cs="Times New Roman"/>
              </w:rPr>
              <w:t>doc</w:t>
            </w:r>
            <w:proofErr w:type="spellEnd"/>
            <w:r w:rsidRPr="00BA4EDF">
              <w:rPr>
                <w:rFonts w:ascii="Times New Roman" w:hAnsi="Times New Roman" w:cs="Times New Roman"/>
              </w:rPr>
              <w:t>, xls (jeżeli tabele lub załączniki zostały sporządzone w formacie .xls należy je dołączyć do wersji elektronicznej z aktywnymi/otwartymi formułami), oraz w oprawionej wersji papierowej ostatecznej wersji LSR w ilości 3 szt.</w:t>
            </w:r>
          </w:p>
          <w:p w14:paraId="6BCB725B" w14:textId="77777777" w:rsidR="00E37572" w:rsidRPr="00BA4EDF" w:rsidRDefault="00E37572" w:rsidP="00E37572">
            <w:pPr>
              <w:pStyle w:val="Default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  <w:b/>
              </w:rPr>
              <w:t>2.</w:t>
            </w:r>
            <w:r w:rsidRPr="00BA4EDF">
              <w:rPr>
                <w:rFonts w:ascii="Times New Roman" w:hAnsi="Times New Roman" w:cs="Times New Roman"/>
              </w:rPr>
              <w:t xml:space="preserve"> Wykonawca będzie zobowiązany do złożenia pisemnego oświadczenia, że opracowany LSR jest pracą samodzielną. </w:t>
            </w:r>
          </w:p>
          <w:p w14:paraId="76EEF55B" w14:textId="77777777" w:rsidR="00E37572" w:rsidRPr="00BA4EDF" w:rsidRDefault="00E37572" w:rsidP="00E37572">
            <w:pPr>
              <w:pStyle w:val="Default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  <w:b/>
              </w:rPr>
              <w:t>3.</w:t>
            </w:r>
            <w:r w:rsidRPr="00BA4EDF">
              <w:rPr>
                <w:rFonts w:ascii="Times New Roman" w:hAnsi="Times New Roman" w:cs="Times New Roman"/>
              </w:rPr>
              <w:t xml:space="preserve"> Zamawiający zastrzega sobie prawo do nadzorowania i wnoszenia uwag do opracowywanej Strategii na każdym etapie jej tworzenia. </w:t>
            </w:r>
          </w:p>
          <w:p w14:paraId="071F299E" w14:textId="77777777" w:rsidR="00475D9B" w:rsidRDefault="00E37572" w:rsidP="00E37572">
            <w:pPr>
              <w:pStyle w:val="Default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  <w:b/>
              </w:rPr>
              <w:t>4.</w:t>
            </w:r>
            <w:r w:rsidRPr="00BA4EDF">
              <w:rPr>
                <w:rFonts w:ascii="Times New Roman" w:hAnsi="Times New Roman" w:cs="Times New Roman"/>
              </w:rPr>
              <w:t xml:space="preserve"> Wymagania formalne dla podmiotów składających oferty - doświadczenie członków zespołu w opracowywaniu dokumentów strategicznych oraz strategii na poziomie gminnym, powiatowym lub wojewódzkim, planów odnowy miejscowości, ze szczególnym uwzględnieniem opracowań dotyczących obszaru województwa opolskiego. W postępowaniu mogą wziąć udział wykonawcy, którzy przedstawią skład zespołu, którego członkowie wykonali razem bądź indywidualnie co najmniej 3 ww. typy dokumentów</w:t>
            </w:r>
          </w:p>
          <w:p w14:paraId="48479E44" w14:textId="518C3F48" w:rsidR="00E37572" w:rsidRPr="00BA4EDF" w:rsidRDefault="00E37572" w:rsidP="00E37572">
            <w:pPr>
              <w:pStyle w:val="Default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</w:rPr>
              <w:t xml:space="preserve"> (z podaniem ich wartości, przedmiotu, dat wykonania i podmiotów, na rzecz których usługi zostały wykonane, oraz załączeniem dowodów (protokołu odbioru lub uchwały przyjęcia dokumentów lub inne dokumenty </w:t>
            </w:r>
            <w:r w:rsidRPr="00BA4EDF">
              <w:rPr>
                <w:rFonts w:ascii="Times New Roman" w:hAnsi="Times New Roman" w:cs="Times New Roman"/>
              </w:rPr>
              <w:lastRenderedPageBreak/>
              <w:t xml:space="preserve">równoważne). Preferowane będą zespoły, których członkowie mają doświadczenie w opracowywaniu lokalnych strategii rozwoju dla lokalnych grup działania, współpracujące z lokalnymi grupa działania, mający doświadczenie w realizacji działań wynikających z Programu Rozwoju Obszarów Wiejskich. </w:t>
            </w:r>
          </w:p>
          <w:p w14:paraId="7E8F7A6E" w14:textId="77777777" w:rsidR="00E37572" w:rsidRPr="00BA4EDF" w:rsidRDefault="00E37572" w:rsidP="00E37572">
            <w:pPr>
              <w:pStyle w:val="Default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  <w:b/>
              </w:rPr>
              <w:t>5.</w:t>
            </w:r>
            <w:r w:rsidRPr="00BA4EDF">
              <w:rPr>
                <w:rFonts w:ascii="Times New Roman" w:hAnsi="Times New Roman" w:cs="Times New Roman"/>
              </w:rPr>
              <w:t xml:space="preserve"> Do oferty należy dołączyć koncepcję metodologiczną zawierającą minimum wymagania zawarte w niniejszym zapytaniu oraz wstępny harmonogram planowanych zadań i czynności niezbędnych dla prawidłowego i terminowego wykonania umowy. </w:t>
            </w:r>
          </w:p>
          <w:p w14:paraId="4D025747" w14:textId="77777777" w:rsidR="00475D9B" w:rsidRDefault="00E37572" w:rsidP="00E37572">
            <w:pPr>
              <w:pStyle w:val="Default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  <w:b/>
              </w:rPr>
              <w:t xml:space="preserve">6. </w:t>
            </w:r>
            <w:r w:rsidRPr="00BA4EDF">
              <w:rPr>
                <w:rFonts w:ascii="Times New Roman" w:hAnsi="Times New Roman" w:cs="Times New Roman"/>
              </w:rPr>
              <w:t>Oferta powinna zawierać jedną łączną cenę brutto oraz netto za realizację przedmiotu zamówienia, która ma charakter ceny ryczałtowej. W związku</w:t>
            </w:r>
          </w:p>
          <w:p w14:paraId="6158C518" w14:textId="7C93CBE7" w:rsidR="00E37572" w:rsidRPr="00BA4EDF" w:rsidRDefault="00E37572" w:rsidP="00E37572">
            <w:pPr>
              <w:pStyle w:val="Default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</w:rPr>
              <w:t xml:space="preserve"> z powyższym Wykonawca musi uwzględniać wszystkie koszty i obciążenia związane z wykonaniem zamówienia w sposób określony w niniejszym zapytaniu, jak i przyjętych przez Wykonawcę zobowiązań wynikających ze złożonej oferty. </w:t>
            </w:r>
          </w:p>
          <w:p w14:paraId="55DD4D7F" w14:textId="77777777" w:rsidR="00475D9B" w:rsidRDefault="00E37572" w:rsidP="00E37572">
            <w:pPr>
              <w:pStyle w:val="Default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  <w:b/>
              </w:rPr>
              <w:t>7.</w:t>
            </w:r>
            <w:r w:rsidRPr="00BA4EDF">
              <w:rPr>
                <w:rFonts w:ascii="Times New Roman" w:hAnsi="Times New Roman" w:cs="Times New Roman"/>
              </w:rPr>
              <w:t xml:space="preserve"> Zamawiający zastrzega sobie prawo do unieważnienia postępowania bez podania przyczyny oraz do prowadzenia dalszych negocjacji</w:t>
            </w:r>
          </w:p>
          <w:p w14:paraId="258E22BB" w14:textId="1341B759" w:rsidR="00E37572" w:rsidRPr="00BA4EDF" w:rsidRDefault="00E37572" w:rsidP="00E37572">
            <w:pPr>
              <w:pStyle w:val="Default"/>
              <w:rPr>
                <w:rFonts w:ascii="Times New Roman" w:hAnsi="Times New Roman" w:cs="Times New Roman"/>
              </w:rPr>
            </w:pPr>
            <w:r w:rsidRPr="00BA4EDF">
              <w:rPr>
                <w:rFonts w:ascii="Times New Roman" w:hAnsi="Times New Roman" w:cs="Times New Roman"/>
              </w:rPr>
              <w:t xml:space="preserve"> z oferentem/oferentami.</w:t>
            </w:r>
          </w:p>
          <w:p w14:paraId="1FD680C1" w14:textId="4C8C469E" w:rsidR="0083272A" w:rsidRPr="00BA4EDF" w:rsidRDefault="0083272A" w:rsidP="0007551F">
            <w:pPr>
              <w:shd w:val="clear" w:color="auto" w:fill="FFFFFF"/>
              <w:rPr>
                <w:i/>
              </w:rPr>
            </w:pPr>
          </w:p>
        </w:tc>
      </w:tr>
    </w:tbl>
    <w:p w14:paraId="02455B5A" w14:textId="77777777" w:rsidR="007B6256" w:rsidRDefault="007B6256"/>
    <w:p w14:paraId="3754CF6D" w14:textId="12571C73" w:rsidR="007B6256" w:rsidRPr="0007551F" w:rsidRDefault="00CF3CBB" w:rsidP="0007551F">
      <w:pPr>
        <w:pStyle w:val="NormalnyWeb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="009A3A95">
        <w:rPr>
          <w:sz w:val="20"/>
          <w:szCs w:val="20"/>
        </w:rPr>
        <w:t>Niniejsze zapytanie nie stanowi oferty w rozumieniu art.66 kodeksu cywilnego. Zapytanie ofertowe służy rozeznaniu rynku i nie zobowiązuje LGD "Górna Prosna" do złożenia Zamówienia. Zamawiający zastrzega sobie prawo do odwołania oraz do unieważnienia przedmiotowego zapytania i nie wybrania ofert bez podania przyczyny.  </w:t>
      </w:r>
    </w:p>
    <w:sectPr w:rsidR="007B6256" w:rsidRPr="0007551F" w:rsidSect="00116A3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19ADF" w14:textId="77777777" w:rsidR="00C97F41" w:rsidRDefault="00C97F41">
      <w:r>
        <w:separator/>
      </w:r>
    </w:p>
  </w:endnote>
  <w:endnote w:type="continuationSeparator" w:id="0">
    <w:p w14:paraId="084214BD" w14:textId="77777777" w:rsidR="00C97F41" w:rsidRDefault="00C97F41">
      <w:r>
        <w:continuationSeparator/>
      </w:r>
    </w:p>
  </w:endnote>
  <w:endnote w:type="continuationNotice" w:id="1">
    <w:p w14:paraId="4097117B" w14:textId="77777777" w:rsidR="00C97F41" w:rsidRDefault="00C97F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BD794" w14:textId="77777777" w:rsidR="007B6256" w:rsidRDefault="007B6256" w:rsidP="00B62A2A">
    <w:pPr>
      <w:pStyle w:val="Stopka"/>
      <w:rPr>
        <w:rFonts w:ascii="Lucida Calligraphy" w:hAnsi="Lucida Calligraphy"/>
        <w:b/>
        <w:color w:val="336600"/>
        <w:sz w:val="22"/>
        <w:szCs w:val="22"/>
        <w:lang w:val="en-US"/>
      </w:rPr>
    </w:pPr>
    <w:r>
      <w:rPr>
        <w:rFonts w:ascii="Lucida Calligraphy" w:hAnsi="Lucida Calligraphy"/>
        <w:b/>
        <w:color w:val="336600"/>
        <w:sz w:val="22"/>
        <w:szCs w:val="22"/>
        <w:lang w:val="en-US"/>
      </w:rPr>
      <w:t>__________________________________________________________________________________</w:t>
    </w:r>
  </w:p>
  <w:p w14:paraId="38CA339D" w14:textId="40B39601" w:rsidR="007B6256" w:rsidRPr="00B61BC1" w:rsidRDefault="007B6256" w:rsidP="00B62A2A">
    <w:pPr>
      <w:pStyle w:val="Stopka"/>
      <w:rPr>
        <w:rFonts w:ascii="Lucida Calligraphy" w:hAnsi="Lucida Calligraphy"/>
        <w:b/>
        <w:color w:val="336600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>tel. 34  3</w:t>
    </w:r>
    <w:r w:rsidR="000A6499">
      <w:rPr>
        <w:rFonts w:ascii="Lucida Calligraphy" w:hAnsi="Lucida Calligraphy"/>
        <w:b/>
        <w:color w:val="336600"/>
        <w:sz w:val="20"/>
        <w:szCs w:val="20"/>
        <w:lang w:val="en-US"/>
      </w:rPr>
      <w:t>13 60 15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  e-mail : lgd@gornaprosna.pl           </w:t>
    </w:r>
  </w:p>
  <w:p w14:paraId="402AE8A0" w14:textId="77777777" w:rsidR="007B6256" w:rsidRDefault="007B6256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</w:t>
    </w:r>
    <w:r w:rsidRPr="00B61BC1">
      <w:rPr>
        <w:rFonts w:ascii="Lucida Calligraphy" w:hAnsi="Lucida Calligraphy"/>
        <w:b/>
        <w:color w:val="336600"/>
        <w:sz w:val="20"/>
        <w:szCs w:val="20"/>
      </w:rPr>
      <w:t xml:space="preserve">663-901-616        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</w:t>
    </w:r>
    <w:hyperlink r:id="rId1" w:history="1">
      <w:r w:rsidRPr="00B61BC1">
        <w:rPr>
          <w:rStyle w:val="Hipercze"/>
          <w:rFonts w:ascii="Lucida Calligraphy" w:hAnsi="Lucida Calligraphy"/>
          <w:b/>
          <w:sz w:val="20"/>
          <w:szCs w:val="20"/>
          <w:lang w:val="en-US"/>
        </w:rPr>
        <w:t>www.gornaprosna.pl</w:t>
      </w:r>
    </w:hyperlink>
  </w:p>
  <w:p w14:paraId="492B0CC1" w14:textId="448E6840" w:rsidR="007B6256" w:rsidRPr="00A749D9" w:rsidRDefault="007B6256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175A7" w14:textId="77777777" w:rsidR="00C97F41" w:rsidRDefault="00C97F41">
      <w:r>
        <w:separator/>
      </w:r>
    </w:p>
  </w:footnote>
  <w:footnote w:type="continuationSeparator" w:id="0">
    <w:p w14:paraId="51EE7F8D" w14:textId="77777777" w:rsidR="00C97F41" w:rsidRDefault="00C97F41">
      <w:r>
        <w:continuationSeparator/>
      </w:r>
    </w:p>
  </w:footnote>
  <w:footnote w:type="continuationNotice" w:id="1">
    <w:p w14:paraId="2CF2C35D" w14:textId="77777777" w:rsidR="00C97F41" w:rsidRDefault="00C97F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3631" w14:textId="77777777" w:rsidR="007B6256" w:rsidRPr="00B62A2A" w:rsidRDefault="00EF5F04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EF2643" wp14:editId="159BBC72">
          <wp:simplePos x="0" y="0"/>
          <wp:positionH relativeFrom="column">
            <wp:posOffset>4457700</wp:posOffset>
          </wp:positionH>
          <wp:positionV relativeFrom="paragraph">
            <wp:posOffset>-6985</wp:posOffset>
          </wp:positionV>
          <wp:extent cx="965200" cy="628015"/>
          <wp:effectExtent l="19050" t="0" r="6350" b="0"/>
          <wp:wrapNone/>
          <wp:docPr id="1" name="Obraz 1" descr="Logo - GP - Samo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- GP - Samo 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B6256" w:rsidRPr="00B62A2A">
      <w:rPr>
        <w:rFonts w:ascii="Lucida Calligraphy" w:hAnsi="Lucida Calligraphy"/>
        <w:b/>
        <w:color w:val="336600"/>
        <w:sz w:val="22"/>
        <w:szCs w:val="22"/>
      </w:rPr>
      <w:t>Lokalna Grupa Dzia</w:t>
    </w:r>
    <w:r w:rsidR="007B6256" w:rsidRPr="00B62A2A">
      <w:rPr>
        <w:b/>
        <w:color w:val="336600"/>
        <w:sz w:val="22"/>
        <w:szCs w:val="22"/>
      </w:rPr>
      <w:t>ł</w:t>
    </w:r>
    <w:r w:rsidR="007B6256" w:rsidRPr="00B62A2A">
      <w:rPr>
        <w:rFonts w:ascii="Lucida Calligraphy" w:hAnsi="Lucida Calligraphy"/>
        <w:b/>
        <w:color w:val="336600"/>
        <w:sz w:val="22"/>
        <w:szCs w:val="22"/>
      </w:rPr>
      <w:t xml:space="preserve">ania  „Górna Prosna”                               </w:t>
    </w:r>
  </w:p>
  <w:p w14:paraId="3EDCC23A" w14:textId="77777777" w:rsidR="007B6256" w:rsidRPr="00B62A2A" w:rsidRDefault="007B6256">
    <w:pPr>
      <w:pStyle w:val="Nagwek"/>
      <w:rPr>
        <w:rFonts w:ascii="Lucida Calligraphy" w:hAnsi="Lucida Calligraphy"/>
        <w:b/>
        <w:i/>
        <w:color w:val="336600"/>
        <w:sz w:val="22"/>
        <w:szCs w:val="22"/>
      </w:rPr>
    </w:pPr>
    <w:r>
      <w:rPr>
        <w:rFonts w:ascii="Lucida Calligraphy" w:hAnsi="Lucida Calligraphy"/>
        <w:b/>
        <w:i/>
        <w:color w:val="336600"/>
        <w:sz w:val="22"/>
        <w:szCs w:val="22"/>
      </w:rPr>
      <w:t>Sternalice 81</w:t>
    </w:r>
  </w:p>
  <w:p w14:paraId="36140F66" w14:textId="77777777" w:rsidR="007B6256" w:rsidRDefault="007B6256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 w:rsidRPr="00B62A2A">
      <w:rPr>
        <w:rFonts w:ascii="Lucida Calligraphy" w:hAnsi="Lucida Calligraphy"/>
        <w:b/>
        <w:color w:val="336600"/>
        <w:sz w:val="22"/>
        <w:szCs w:val="22"/>
      </w:rPr>
      <w:t>46-3</w:t>
    </w:r>
    <w:r>
      <w:rPr>
        <w:rFonts w:ascii="Lucida Calligraphy" w:hAnsi="Lucida Calligraphy"/>
        <w:b/>
        <w:color w:val="336600"/>
        <w:sz w:val="22"/>
        <w:szCs w:val="22"/>
      </w:rPr>
      <w:t>33 Sternalice</w:t>
    </w:r>
  </w:p>
  <w:p w14:paraId="3A9F9E36" w14:textId="77777777" w:rsidR="007B6256" w:rsidRDefault="007B6256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rFonts w:ascii="Lucida Calligraphy" w:hAnsi="Lucida Calligraphy"/>
        <w:b/>
        <w:color w:val="336600"/>
        <w:sz w:val="22"/>
        <w:szCs w:val="22"/>
      </w:rPr>
      <w:t>__________________________________________________________________________________</w:t>
    </w:r>
  </w:p>
  <w:p w14:paraId="18855583" w14:textId="77777777" w:rsidR="007B6256" w:rsidRPr="00B62A2A" w:rsidRDefault="007B6256">
    <w:pPr>
      <w:pStyle w:val="Nagwek"/>
      <w:rPr>
        <w:rFonts w:ascii="Lucida Calligraphy" w:hAnsi="Lucida Calligraphy"/>
        <w:color w:val="3366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E5B7E"/>
    <w:multiLevelType w:val="multilevel"/>
    <w:tmpl w:val="8ABCDB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3C3F7B07"/>
    <w:multiLevelType w:val="hybridMultilevel"/>
    <w:tmpl w:val="41305484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A040968"/>
    <w:multiLevelType w:val="hybridMultilevel"/>
    <w:tmpl w:val="E4286B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184316">
    <w:abstractNumId w:val="1"/>
  </w:num>
  <w:num w:numId="2" w16cid:durableId="996612336">
    <w:abstractNumId w:val="2"/>
  </w:num>
  <w:num w:numId="3" w16cid:durableId="1607881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68"/>
    <w:rsid w:val="00003B3E"/>
    <w:rsid w:val="0004314E"/>
    <w:rsid w:val="00053AE7"/>
    <w:rsid w:val="00066FD1"/>
    <w:rsid w:val="0007551F"/>
    <w:rsid w:val="000A6499"/>
    <w:rsid w:val="000C389A"/>
    <w:rsid w:val="000C6445"/>
    <w:rsid w:val="000D065D"/>
    <w:rsid w:val="000F4E25"/>
    <w:rsid w:val="000F6ED7"/>
    <w:rsid w:val="00112731"/>
    <w:rsid w:val="00116A3D"/>
    <w:rsid w:val="00137027"/>
    <w:rsid w:val="001611FC"/>
    <w:rsid w:val="001A2CA9"/>
    <w:rsid w:val="001C50AE"/>
    <w:rsid w:val="00210D2E"/>
    <w:rsid w:val="00215106"/>
    <w:rsid w:val="002426A3"/>
    <w:rsid w:val="00242DAB"/>
    <w:rsid w:val="00253C28"/>
    <w:rsid w:val="00281F4D"/>
    <w:rsid w:val="00287DCD"/>
    <w:rsid w:val="00294359"/>
    <w:rsid w:val="002A0901"/>
    <w:rsid w:val="002A1647"/>
    <w:rsid w:val="002B788C"/>
    <w:rsid w:val="002D1E6C"/>
    <w:rsid w:val="002E2C1C"/>
    <w:rsid w:val="00313687"/>
    <w:rsid w:val="00337766"/>
    <w:rsid w:val="00341447"/>
    <w:rsid w:val="00346A6C"/>
    <w:rsid w:val="003525FA"/>
    <w:rsid w:val="00355BB0"/>
    <w:rsid w:val="003A04CE"/>
    <w:rsid w:val="004145BB"/>
    <w:rsid w:val="00417B36"/>
    <w:rsid w:val="004222A6"/>
    <w:rsid w:val="00430A68"/>
    <w:rsid w:val="0043543B"/>
    <w:rsid w:val="0043668F"/>
    <w:rsid w:val="00447908"/>
    <w:rsid w:val="004517F7"/>
    <w:rsid w:val="00475D9B"/>
    <w:rsid w:val="00487EC9"/>
    <w:rsid w:val="00490101"/>
    <w:rsid w:val="004B24D7"/>
    <w:rsid w:val="00500A77"/>
    <w:rsid w:val="00525B72"/>
    <w:rsid w:val="005368DE"/>
    <w:rsid w:val="005440DD"/>
    <w:rsid w:val="00545E9B"/>
    <w:rsid w:val="00553C88"/>
    <w:rsid w:val="005B56EA"/>
    <w:rsid w:val="005C114A"/>
    <w:rsid w:val="005C44DE"/>
    <w:rsid w:val="0060751B"/>
    <w:rsid w:val="00613A95"/>
    <w:rsid w:val="00627DBD"/>
    <w:rsid w:val="0063208E"/>
    <w:rsid w:val="00634BDF"/>
    <w:rsid w:val="00644FDB"/>
    <w:rsid w:val="00691FC6"/>
    <w:rsid w:val="00694602"/>
    <w:rsid w:val="006D7FBA"/>
    <w:rsid w:val="007221DB"/>
    <w:rsid w:val="00726219"/>
    <w:rsid w:val="0077249E"/>
    <w:rsid w:val="007B1E49"/>
    <w:rsid w:val="007B1F33"/>
    <w:rsid w:val="007B6256"/>
    <w:rsid w:val="007B70FF"/>
    <w:rsid w:val="007B7ADB"/>
    <w:rsid w:val="007D5638"/>
    <w:rsid w:val="0080587F"/>
    <w:rsid w:val="0083272A"/>
    <w:rsid w:val="00835495"/>
    <w:rsid w:val="00857298"/>
    <w:rsid w:val="00893148"/>
    <w:rsid w:val="00894A77"/>
    <w:rsid w:val="00895C68"/>
    <w:rsid w:val="008A74B6"/>
    <w:rsid w:val="009007CD"/>
    <w:rsid w:val="00900AE1"/>
    <w:rsid w:val="009048A9"/>
    <w:rsid w:val="00904C4A"/>
    <w:rsid w:val="0091227C"/>
    <w:rsid w:val="00962925"/>
    <w:rsid w:val="00995EEC"/>
    <w:rsid w:val="009A3A95"/>
    <w:rsid w:val="009B4F24"/>
    <w:rsid w:val="009C6980"/>
    <w:rsid w:val="009D0BFE"/>
    <w:rsid w:val="00A20D72"/>
    <w:rsid w:val="00A42550"/>
    <w:rsid w:val="00A546F0"/>
    <w:rsid w:val="00A55C64"/>
    <w:rsid w:val="00A749D9"/>
    <w:rsid w:val="00A835A1"/>
    <w:rsid w:val="00A838ED"/>
    <w:rsid w:val="00A84542"/>
    <w:rsid w:val="00AB00FD"/>
    <w:rsid w:val="00AD75EC"/>
    <w:rsid w:val="00AE6C00"/>
    <w:rsid w:val="00AF71E6"/>
    <w:rsid w:val="00B3507A"/>
    <w:rsid w:val="00B35B5A"/>
    <w:rsid w:val="00B61BC1"/>
    <w:rsid w:val="00B62A2A"/>
    <w:rsid w:val="00BA4EDF"/>
    <w:rsid w:val="00BE0068"/>
    <w:rsid w:val="00BF4F01"/>
    <w:rsid w:val="00C2559B"/>
    <w:rsid w:val="00C61CEA"/>
    <w:rsid w:val="00C8691A"/>
    <w:rsid w:val="00C97F41"/>
    <w:rsid w:val="00CA3552"/>
    <w:rsid w:val="00CA480D"/>
    <w:rsid w:val="00CC7A66"/>
    <w:rsid w:val="00CD0D2C"/>
    <w:rsid w:val="00CE091F"/>
    <w:rsid w:val="00CE5CB6"/>
    <w:rsid w:val="00CE7EC1"/>
    <w:rsid w:val="00CF22A5"/>
    <w:rsid w:val="00CF3CBB"/>
    <w:rsid w:val="00D02A56"/>
    <w:rsid w:val="00D05BF3"/>
    <w:rsid w:val="00D51198"/>
    <w:rsid w:val="00D64A38"/>
    <w:rsid w:val="00D65293"/>
    <w:rsid w:val="00D72D74"/>
    <w:rsid w:val="00DB1BEB"/>
    <w:rsid w:val="00DB4771"/>
    <w:rsid w:val="00DC5992"/>
    <w:rsid w:val="00DE023F"/>
    <w:rsid w:val="00DE322E"/>
    <w:rsid w:val="00DF784C"/>
    <w:rsid w:val="00E205B4"/>
    <w:rsid w:val="00E308B3"/>
    <w:rsid w:val="00E37572"/>
    <w:rsid w:val="00E44B4D"/>
    <w:rsid w:val="00E5255F"/>
    <w:rsid w:val="00E959C4"/>
    <w:rsid w:val="00EC2D2D"/>
    <w:rsid w:val="00ED0AE9"/>
    <w:rsid w:val="00EF5F04"/>
    <w:rsid w:val="00F54C30"/>
    <w:rsid w:val="00FD51DA"/>
    <w:rsid w:val="00FF01E6"/>
    <w:rsid w:val="00FF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A01404"/>
  <w15:docId w15:val="{7E8B31CA-0B33-4006-BD45-B5420914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A2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95C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1227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95C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91227C"/>
    <w:rPr>
      <w:rFonts w:cs="Times New Roman"/>
      <w:sz w:val="24"/>
      <w:szCs w:val="24"/>
    </w:rPr>
  </w:style>
  <w:style w:type="character" w:styleId="Hipercze">
    <w:name w:val="Hyperlink"/>
    <w:basedOn w:val="Domylnaczcionkaakapitu"/>
    <w:uiPriority w:val="99"/>
    <w:rsid w:val="00895C68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B62A2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D511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D5119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A3A95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CA480D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6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7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6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7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9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2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4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naprosn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gd@gornaprosn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rnaprosn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866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 WIZYTY STUDYJNEJ</vt:lpstr>
    </vt:vector>
  </TitlesOfParts>
  <Company>Górna Prosna</Company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 WIZYTY STUDYJNEJ</dc:title>
  <dc:subject/>
  <dc:creator>Fundacja</dc:creator>
  <cp:keywords/>
  <dc:description/>
  <cp:lastModifiedBy>Katarzyna Tracz</cp:lastModifiedBy>
  <cp:revision>19</cp:revision>
  <cp:lastPrinted>2013-09-01T23:06:00Z</cp:lastPrinted>
  <dcterms:created xsi:type="dcterms:W3CDTF">2021-06-10T22:32:00Z</dcterms:created>
  <dcterms:modified xsi:type="dcterms:W3CDTF">2022-09-02T09:00:00Z</dcterms:modified>
</cp:coreProperties>
</file>